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571B" w14:textId="77777777"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14:paraId="493B85F8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0B8F48CC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12E87B73" w14:textId="77777777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7BD4AD3C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2906DB6C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071C8532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6C2E8329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4F6ABE58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4D1518F3" w14:textId="77777777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14:paraId="3D6AFA18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4C094010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19EB7B62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79E922B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7FE57E3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2228564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0083C316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59DFC0D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77F4D0A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05F50A2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24936DA2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46E1B62B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5C16730D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r w:rsidRPr="006A47D2">
        <w:rPr>
          <w:rFonts w:ascii="Arial" w:hAnsi="Arial" w:cs="Arial"/>
          <w:color w:val="000000"/>
        </w:rPr>
        <w:t xml:space="preserve">Addenbrooke’s,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644894FC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4F886A87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3F6B94DC" w14:textId="3DDACC35"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 w:rsidR="00F43EF7">
        <w:rPr>
          <w:rFonts w:ascii="Arial" w:hAnsi="Arial" w:cs="Arial"/>
          <w:color w:val="000000"/>
        </w:rPr>
        <w:t xml:space="preserve"> and take to your GP Practice</w:t>
      </w:r>
      <w:r>
        <w:rPr>
          <w:rFonts w:ascii="Arial" w:hAnsi="Arial" w:cs="Arial"/>
          <w:color w:val="000000"/>
        </w:rPr>
        <w:t>.</w:t>
      </w:r>
    </w:p>
    <w:p w14:paraId="1D3A9145" w14:textId="77777777"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14:paraId="6AE3B345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3C61488A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 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7B28B450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639A6DA0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 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366C8A09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CF85F38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14:paraId="5F69F362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EAAE32B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B3FD" w14:textId="77777777" w:rsidR="00F9425A" w:rsidRDefault="00F9425A" w:rsidP="00094891">
      <w:pPr>
        <w:spacing w:after="0" w:line="240" w:lineRule="auto"/>
      </w:pPr>
      <w:r>
        <w:separator/>
      </w:r>
    </w:p>
  </w:endnote>
  <w:endnote w:type="continuationSeparator" w:id="0">
    <w:p w14:paraId="2D9D2934" w14:textId="77777777" w:rsidR="00F9425A" w:rsidRDefault="00F9425A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360F" w14:textId="77777777" w:rsidR="00F9425A" w:rsidRDefault="00F9425A" w:rsidP="00094891">
      <w:pPr>
        <w:spacing w:after="0" w:line="240" w:lineRule="auto"/>
      </w:pPr>
      <w:r>
        <w:separator/>
      </w:r>
    </w:p>
  </w:footnote>
  <w:footnote w:type="continuationSeparator" w:id="0">
    <w:p w14:paraId="51A87F7D" w14:textId="77777777" w:rsidR="00F9425A" w:rsidRDefault="00F9425A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35CFE" w14:paraId="2141C4A0" w14:textId="77777777" w:rsidTr="00D06629">
      <w:tc>
        <w:tcPr>
          <w:tcW w:w="4621" w:type="dxa"/>
        </w:tcPr>
        <w:p w14:paraId="03311112" w14:textId="77777777" w:rsidR="00B35CFE" w:rsidRDefault="00B35CFE" w:rsidP="00B35CFE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320DFA4" wp14:editId="4F308A01">
                <wp:extent cx="2384983" cy="546100"/>
                <wp:effectExtent l="0" t="0" r="0" b="6350"/>
                <wp:docPr id="3" name="Picture 3" descr="My Care Rec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y Care Recor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196" cy="54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0C68884E" w14:textId="77777777" w:rsidR="00B35CFE" w:rsidRDefault="00B35CFE" w:rsidP="00B35CFE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42B2E7E" wp14:editId="57A3615A">
                <wp:extent cx="844550" cy="337137"/>
                <wp:effectExtent l="0" t="0" r="0" b="6350"/>
                <wp:docPr id="4" name="Picture 4" descr="N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NH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89" cy="33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DAA4B9" w14:textId="77777777" w:rsidR="00094891" w:rsidRDefault="00094891">
    <w:pPr>
      <w:pStyle w:val="Header"/>
    </w:pPr>
  </w:p>
  <w:p w14:paraId="0BEDF5AC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458527">
    <w:abstractNumId w:val="1"/>
  </w:num>
  <w:num w:numId="2" w16cid:durableId="38831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82"/>
    <w:rsid w:val="00094891"/>
    <w:rsid w:val="000A5495"/>
    <w:rsid w:val="00494F0E"/>
    <w:rsid w:val="004C4624"/>
    <w:rsid w:val="006A47D2"/>
    <w:rsid w:val="006E4304"/>
    <w:rsid w:val="0076741C"/>
    <w:rsid w:val="007A46E0"/>
    <w:rsid w:val="00881982"/>
    <w:rsid w:val="0097098C"/>
    <w:rsid w:val="00B35CFE"/>
    <w:rsid w:val="00D752ED"/>
    <w:rsid w:val="00E629F6"/>
    <w:rsid w:val="00F43EF7"/>
    <w:rsid w:val="00F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2EB5"/>
  <w15:docId w15:val="{1C939EAC-8C14-7940-86C8-C022DFE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Claire Cherry-Hardy</cp:lastModifiedBy>
  <cp:revision>4</cp:revision>
  <dcterms:created xsi:type="dcterms:W3CDTF">2016-12-01T13:54:00Z</dcterms:created>
  <dcterms:modified xsi:type="dcterms:W3CDTF">2022-04-28T14:14:00Z</dcterms:modified>
</cp:coreProperties>
</file>